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6E26" w:rsidRDefault="008647EC" w:rsidP="008647EC">
      <w:pPr>
        <w:rPr>
          <w:rFonts w:hint="cs"/>
          <w:sz w:val="28"/>
          <w:szCs w:val="28"/>
          <w:rtl/>
          <w:lang w:bidi="ar-JO"/>
        </w:rPr>
      </w:pPr>
      <w:r w:rsidRPr="008647EC">
        <w:rPr>
          <w:rFonts w:hint="cs"/>
          <w:sz w:val="28"/>
          <w:szCs w:val="28"/>
          <w:rtl/>
          <w:lang w:bidi="ar-JO"/>
        </w:rPr>
        <w:t xml:space="preserve">وزارة الاقتصاد والصناعة </w:t>
      </w:r>
      <w:r>
        <w:rPr>
          <w:rFonts w:hint="cs"/>
          <w:sz w:val="28"/>
          <w:szCs w:val="28"/>
          <w:rtl/>
          <w:lang w:bidi="ar-JO"/>
        </w:rPr>
        <w:t xml:space="preserve">                                           </w:t>
      </w:r>
      <w:proofErr w:type="spellStart"/>
      <w:r>
        <w:rPr>
          <w:rFonts w:hint="cs"/>
          <w:sz w:val="28"/>
          <w:szCs w:val="28"/>
          <w:rtl/>
          <w:lang w:bidi="ar-JO"/>
        </w:rPr>
        <w:t>ما"هط</w:t>
      </w:r>
      <w:proofErr w:type="spellEnd"/>
    </w:p>
    <w:p w:rsidR="008647EC" w:rsidRDefault="008647EC" w:rsidP="008647EC">
      <w:pPr>
        <w:rPr>
          <w:sz w:val="28"/>
          <w:szCs w:val="28"/>
          <w:rtl/>
          <w:lang w:bidi="ar-JO"/>
        </w:rPr>
      </w:pPr>
      <w:r>
        <w:rPr>
          <w:rFonts w:hint="cs"/>
          <w:sz w:val="28"/>
          <w:szCs w:val="28"/>
          <w:rtl/>
          <w:lang w:bidi="ar-JO"/>
        </w:rPr>
        <w:t xml:space="preserve">                                                                  ال</w:t>
      </w:r>
      <w:r w:rsidR="0080704B">
        <w:rPr>
          <w:rFonts w:hint="cs"/>
          <w:sz w:val="28"/>
          <w:szCs w:val="28"/>
          <w:rtl/>
          <w:lang w:bidi="ar-JO"/>
        </w:rPr>
        <w:t>م</w:t>
      </w:r>
      <w:r>
        <w:rPr>
          <w:rFonts w:hint="cs"/>
          <w:sz w:val="28"/>
          <w:szCs w:val="28"/>
          <w:rtl/>
          <w:lang w:bidi="ar-JO"/>
        </w:rPr>
        <w:t>عهد الحكومي للتأهيل التكنولوجي</w:t>
      </w:r>
    </w:p>
    <w:p w:rsidR="008647EC" w:rsidRDefault="008647EC" w:rsidP="008647EC">
      <w:pPr>
        <w:rPr>
          <w:sz w:val="28"/>
          <w:szCs w:val="28"/>
          <w:rtl/>
          <w:lang w:bidi="ar-JO"/>
        </w:rPr>
      </w:pPr>
    </w:p>
    <w:p w:rsidR="008647EC" w:rsidRPr="008647EC" w:rsidRDefault="008647EC" w:rsidP="008647EC">
      <w:pPr>
        <w:jc w:val="center"/>
        <w:rPr>
          <w:b/>
          <w:bCs/>
          <w:sz w:val="28"/>
          <w:szCs w:val="28"/>
          <w:rtl/>
          <w:lang w:bidi="ar-JO"/>
        </w:rPr>
      </w:pPr>
      <w:r w:rsidRPr="008647EC">
        <w:rPr>
          <w:rFonts w:hint="cs"/>
          <w:b/>
          <w:bCs/>
          <w:sz w:val="28"/>
          <w:szCs w:val="28"/>
          <w:rtl/>
          <w:lang w:bidi="ar-JO"/>
        </w:rPr>
        <w:t>نداء رقم 2021/09</w:t>
      </w:r>
    </w:p>
    <w:p w:rsidR="008647EC" w:rsidRDefault="008647EC" w:rsidP="008647EC">
      <w:pPr>
        <w:rPr>
          <w:rtl/>
          <w:lang w:bidi="ar-JO"/>
        </w:rPr>
      </w:pPr>
      <w:r>
        <w:rPr>
          <w:rFonts w:hint="cs"/>
          <w:sz w:val="28"/>
          <w:szCs w:val="28"/>
          <w:rtl/>
          <w:lang w:bidi="ar-JO"/>
        </w:rPr>
        <w:t xml:space="preserve"> </w:t>
      </w:r>
      <w:r>
        <w:rPr>
          <w:rFonts w:hint="cs"/>
          <w:rtl/>
          <w:lang w:bidi="ar-JO"/>
        </w:rPr>
        <w:t>ذراع العمل في وزارة الاقتصاد والصناعة (فيما يلي- الوزارة)، بواسطة دائرة توظيف السكان والمعهد الحكومي للتأهيل المهني (</w:t>
      </w:r>
      <w:proofErr w:type="spellStart"/>
      <w:r>
        <w:rPr>
          <w:rFonts w:hint="cs"/>
          <w:rtl/>
          <w:lang w:bidi="ar-JO"/>
        </w:rPr>
        <w:t>ما"هط</w:t>
      </w:r>
      <w:proofErr w:type="spellEnd"/>
      <w:r>
        <w:rPr>
          <w:rFonts w:hint="cs"/>
          <w:rtl/>
          <w:lang w:bidi="ar-JO"/>
        </w:rPr>
        <w:t xml:space="preserve">)، يعمل على تعزيز التفوق في أواسط النساء </w:t>
      </w:r>
      <w:r w:rsidR="000D3CA3">
        <w:rPr>
          <w:rFonts w:hint="cs"/>
          <w:rtl/>
          <w:lang w:bidi="ar-JO"/>
        </w:rPr>
        <w:t xml:space="preserve">اليهوديات </w:t>
      </w:r>
      <w:r>
        <w:rPr>
          <w:rFonts w:hint="cs"/>
          <w:rtl/>
          <w:lang w:bidi="ar-JO"/>
        </w:rPr>
        <w:t xml:space="preserve">المتدينات المتزمتات في الندوات والأطر المعترف فيها من قبل </w:t>
      </w:r>
      <w:proofErr w:type="spellStart"/>
      <w:r>
        <w:rPr>
          <w:rFonts w:hint="cs"/>
          <w:rtl/>
          <w:lang w:bidi="ar-JO"/>
        </w:rPr>
        <w:t>ما"هط</w:t>
      </w:r>
      <w:proofErr w:type="spellEnd"/>
      <w:r>
        <w:rPr>
          <w:rFonts w:hint="cs"/>
          <w:rtl/>
          <w:lang w:bidi="ar-JO"/>
        </w:rPr>
        <w:t xml:space="preserve"> والمعنيات بالاندماج في فرع الهاي-تك.</w:t>
      </w:r>
    </w:p>
    <w:p w:rsidR="000D3CA3" w:rsidRDefault="008647EC" w:rsidP="000D3CA3">
      <w:pPr>
        <w:rPr>
          <w:rtl/>
          <w:lang w:bidi="ar-JO"/>
        </w:rPr>
      </w:pPr>
      <w:r>
        <w:rPr>
          <w:rFonts w:hint="cs"/>
          <w:rtl/>
          <w:lang w:bidi="ar-JO"/>
        </w:rPr>
        <w:t xml:space="preserve">ندعو كافة المنظمات التي تُزود دورات تأهيلية في مجال الهاي-تك، شركات الهاي-تك، شركات تجارية ومنظمات </w:t>
      </w:r>
      <w:r w:rsidR="000D3CA3">
        <w:rPr>
          <w:rFonts w:hint="cs"/>
          <w:rtl/>
          <w:lang w:bidi="ar-JO"/>
        </w:rPr>
        <w:t>أخرى</w:t>
      </w:r>
      <w:r>
        <w:rPr>
          <w:rFonts w:hint="cs"/>
          <w:rtl/>
          <w:lang w:bidi="ar-JO"/>
        </w:rPr>
        <w:t xml:space="preserve"> لتقديم عروض لبرامج دراسية موجهه</w:t>
      </w:r>
      <w:r w:rsidR="000D3CA3">
        <w:rPr>
          <w:rFonts w:hint="cs"/>
          <w:rtl/>
          <w:lang w:bidi="ar-JO"/>
        </w:rPr>
        <w:t xml:space="preserve"> لتوظيف وتنسيب ذو جودة للنساء اليهوديات المتدينات المتزمتات، لصالح دمجهم بشكل أمثل في صناعة الهاي-</w:t>
      </w:r>
      <w:r w:rsidR="0080704B">
        <w:rPr>
          <w:rFonts w:hint="cs"/>
          <w:rtl/>
          <w:lang w:bidi="ar-JO"/>
        </w:rPr>
        <w:t xml:space="preserve"> </w:t>
      </w:r>
      <w:r w:rsidR="000D3CA3">
        <w:rPr>
          <w:rFonts w:hint="cs"/>
          <w:rtl/>
          <w:lang w:bidi="ar-JO"/>
        </w:rPr>
        <w:t>تك الإسرائيلية.</w:t>
      </w:r>
    </w:p>
    <w:p w:rsidR="000D3CA3" w:rsidRDefault="000D3CA3" w:rsidP="000D3CA3">
      <w:pPr>
        <w:rPr>
          <w:lang w:bidi="ar-SA"/>
        </w:rPr>
      </w:pPr>
      <w:r>
        <w:rPr>
          <w:rFonts w:hint="cs"/>
          <w:rtl/>
          <w:lang w:bidi="ar-JO"/>
        </w:rPr>
        <w:t>خُصص البرنامج لصالح تعميق، توسيع وتحسين البرامج الدراسية لتعليم هندسة البرمجيات</w:t>
      </w:r>
      <w:r w:rsidRPr="000D3CA3">
        <w:rPr>
          <w:rFonts w:hint="cs"/>
          <w:rtl/>
          <w:lang w:bidi="ar-SA"/>
        </w:rPr>
        <w:t>،</w:t>
      </w:r>
      <w:r>
        <w:rPr>
          <w:rtl/>
          <w:lang w:bidi="ar-SA"/>
        </w:rPr>
        <w:t xml:space="preserve"> </w:t>
      </w:r>
      <w:r>
        <w:rPr>
          <w:rFonts w:hint="cs"/>
          <w:rtl/>
          <w:lang w:bidi="ar-SA"/>
        </w:rPr>
        <w:t>بواسطة</w:t>
      </w:r>
      <w:r>
        <w:rPr>
          <w:rtl/>
          <w:lang w:bidi="ar-SA"/>
        </w:rPr>
        <w:t xml:space="preserve"> إضافة</w:t>
      </w:r>
      <w:r>
        <w:rPr>
          <w:rFonts w:hint="cs"/>
          <w:rtl/>
          <w:lang w:bidi="ar-SA"/>
        </w:rPr>
        <w:t xml:space="preserve"> </w:t>
      </w:r>
      <w:r>
        <w:rPr>
          <w:rFonts w:hint="cs"/>
          <w:rtl/>
          <w:lang w:bidi="ar-JO"/>
        </w:rPr>
        <w:t xml:space="preserve">دورات تأهيل </w:t>
      </w:r>
      <w:r w:rsidRPr="000D3CA3">
        <w:rPr>
          <w:rFonts w:hint="cs"/>
          <w:rtl/>
          <w:lang w:bidi="ar-SA"/>
        </w:rPr>
        <w:t>تكنولوجية</w:t>
      </w:r>
      <w:r w:rsidRPr="000D3CA3">
        <w:rPr>
          <w:rtl/>
          <w:lang w:bidi="ar-SA"/>
        </w:rPr>
        <w:t xml:space="preserve"> </w:t>
      </w:r>
      <w:r>
        <w:rPr>
          <w:rFonts w:hint="cs"/>
          <w:rtl/>
          <w:lang w:bidi="ar-SA"/>
        </w:rPr>
        <w:t xml:space="preserve">التي يتم إعدادها </w:t>
      </w:r>
      <w:r>
        <w:rPr>
          <w:rFonts w:hint="cs"/>
          <w:rtl/>
          <w:lang w:bidi="ar-JO"/>
        </w:rPr>
        <w:t xml:space="preserve">سوية </w:t>
      </w:r>
      <w:r>
        <w:rPr>
          <w:rFonts w:hint="cs"/>
          <w:rtl/>
          <w:lang w:bidi="ar-SA"/>
        </w:rPr>
        <w:t>مع</w:t>
      </w:r>
      <w:r w:rsidRPr="000D3CA3">
        <w:rPr>
          <w:rtl/>
          <w:lang w:bidi="ar-SA"/>
        </w:rPr>
        <w:t xml:space="preserve"> </w:t>
      </w:r>
      <w:r w:rsidRPr="000D3CA3">
        <w:rPr>
          <w:rtl/>
          <w:lang w:bidi="ar-SA"/>
        </w:rPr>
        <w:t xml:space="preserve">أرباب عمل في صناعة </w:t>
      </w:r>
      <w:r>
        <w:rPr>
          <w:rFonts w:hint="cs"/>
          <w:rtl/>
          <w:lang w:bidi="ar-SA"/>
        </w:rPr>
        <w:t>الهاي- تك</w:t>
      </w:r>
      <w:r w:rsidRPr="000D3CA3">
        <w:rPr>
          <w:rFonts w:hint="cs"/>
          <w:rtl/>
          <w:lang w:bidi="ar-SA"/>
        </w:rPr>
        <w:t>،</w:t>
      </w:r>
      <w:r w:rsidRPr="000D3CA3">
        <w:rPr>
          <w:rtl/>
          <w:lang w:bidi="ar-SA"/>
        </w:rPr>
        <w:t xml:space="preserve"> </w:t>
      </w:r>
      <w:r>
        <w:rPr>
          <w:rFonts w:hint="cs"/>
          <w:rtl/>
          <w:lang w:bidi="ar-SA"/>
        </w:rPr>
        <w:t xml:space="preserve">من خلال الدمج العملي </w:t>
      </w:r>
      <w:r w:rsidRPr="000D3CA3">
        <w:rPr>
          <w:rtl/>
          <w:lang w:bidi="ar-SA"/>
        </w:rPr>
        <w:t>والمساعدة المناسبة ل</w:t>
      </w:r>
      <w:r w:rsidR="0080704B">
        <w:rPr>
          <w:rFonts w:hint="cs"/>
          <w:rtl/>
          <w:lang w:bidi="ar-SA"/>
        </w:rPr>
        <w:t>توظيف و</w:t>
      </w:r>
      <w:r w:rsidRPr="000D3CA3">
        <w:rPr>
          <w:rtl/>
          <w:lang w:bidi="ar-SA"/>
        </w:rPr>
        <w:t>تنسيب المشارك</w:t>
      </w:r>
      <w:r>
        <w:rPr>
          <w:rFonts w:hint="cs"/>
          <w:rtl/>
          <w:lang w:bidi="ar-SA"/>
        </w:rPr>
        <w:t>ات</w:t>
      </w:r>
      <w:r w:rsidRPr="000D3CA3">
        <w:rPr>
          <w:rtl/>
          <w:lang w:bidi="ar-SA"/>
        </w:rPr>
        <w:t xml:space="preserve"> في </w:t>
      </w:r>
      <w:r w:rsidRPr="000D3CA3">
        <w:rPr>
          <w:rFonts w:hint="cs"/>
          <w:rtl/>
          <w:lang w:bidi="ar-SA"/>
        </w:rPr>
        <w:t>البرنامج،</w:t>
      </w:r>
      <w:r w:rsidRPr="000D3CA3">
        <w:rPr>
          <w:rtl/>
          <w:lang w:bidi="ar-SA"/>
        </w:rPr>
        <w:t xml:space="preserve"> </w:t>
      </w:r>
      <w:r>
        <w:rPr>
          <w:rFonts w:hint="cs"/>
          <w:rtl/>
          <w:lang w:bidi="ar-SA"/>
        </w:rPr>
        <w:t>بواسطة</w:t>
      </w:r>
      <w:r w:rsidRPr="000D3CA3">
        <w:rPr>
          <w:rtl/>
          <w:lang w:bidi="ar-SA"/>
        </w:rPr>
        <w:t xml:space="preserve"> هيئات التي سيتم تضمينها في القائمة</w:t>
      </w:r>
      <w:r>
        <w:rPr>
          <w:rFonts w:hint="cs"/>
          <w:rtl/>
          <w:lang w:bidi="ar-SA"/>
        </w:rPr>
        <w:t xml:space="preserve"> التي ستُشكل وفقاً لهذا النداء. </w:t>
      </w:r>
    </w:p>
    <w:p w:rsidR="00886133" w:rsidRDefault="000D3CA3" w:rsidP="00886133">
      <w:pPr>
        <w:rPr>
          <w:rtl/>
          <w:lang w:bidi="ar-JO"/>
        </w:rPr>
      </w:pPr>
      <w:r>
        <w:rPr>
          <w:rFonts w:hint="cs"/>
          <w:rtl/>
          <w:lang w:bidi="ar-JO"/>
        </w:rPr>
        <w:t xml:space="preserve">1. </w:t>
      </w:r>
      <w:r w:rsidRPr="00886133">
        <w:rPr>
          <w:rFonts w:hint="cs"/>
          <w:b/>
          <w:bCs/>
          <w:u w:val="single"/>
          <w:rtl/>
          <w:lang w:bidi="ar-JO"/>
        </w:rPr>
        <w:t xml:space="preserve">شروط مُسبقة </w:t>
      </w:r>
      <w:r w:rsidR="00886133" w:rsidRPr="00886133">
        <w:rPr>
          <w:rFonts w:hint="cs"/>
          <w:b/>
          <w:bCs/>
          <w:u w:val="single"/>
          <w:rtl/>
          <w:lang w:bidi="ar-JO"/>
        </w:rPr>
        <w:t>(شروط</w:t>
      </w:r>
      <w:r w:rsidRPr="00886133">
        <w:rPr>
          <w:rFonts w:hint="cs"/>
          <w:b/>
          <w:bCs/>
          <w:u w:val="single"/>
          <w:rtl/>
          <w:lang w:bidi="ar-JO"/>
        </w:rPr>
        <w:t xml:space="preserve"> حد أدنى)</w:t>
      </w:r>
      <w:r>
        <w:rPr>
          <w:rFonts w:hint="cs"/>
          <w:rtl/>
          <w:lang w:bidi="ar-JO"/>
        </w:rPr>
        <w:t xml:space="preserve"> للاشتراك في النداء مفصلة في النص الكامل لمستندات النداء، بما في ذلك بموضوع تجربة مقدم العرض وال</w:t>
      </w:r>
      <w:r w:rsidR="00886133">
        <w:rPr>
          <w:rFonts w:hint="cs"/>
          <w:rtl/>
          <w:lang w:bidi="ar-JO"/>
        </w:rPr>
        <w:t>مدير المهني.</w:t>
      </w:r>
    </w:p>
    <w:p w:rsidR="00886133" w:rsidRPr="0080704B" w:rsidRDefault="00886133" w:rsidP="00886133">
      <w:pPr>
        <w:rPr>
          <w:b/>
          <w:bCs/>
          <w:rtl/>
          <w:lang w:bidi="ar-JO"/>
        </w:rPr>
      </w:pPr>
      <w:r w:rsidRPr="0080704B">
        <w:rPr>
          <w:rFonts w:hint="cs"/>
          <w:b/>
          <w:bCs/>
          <w:rtl/>
          <w:lang w:bidi="ar-JO"/>
        </w:rPr>
        <w:t>2. يمكن الاطلاع على مستندات المناقصة في موقع دائرة المشتريات الحكومية على الانترنت:</w:t>
      </w:r>
    </w:p>
    <w:p w:rsidR="00886133" w:rsidRDefault="00886133" w:rsidP="00886133">
      <w:pPr>
        <w:rPr>
          <w:rtl/>
        </w:rPr>
      </w:pPr>
      <w:hyperlink r:id="rId7" w:history="1">
        <w:r w:rsidRPr="006D2E82">
          <w:rPr>
            <w:rStyle w:val="Hyperlink"/>
            <w:lang w:bidi="ar-JO"/>
          </w:rPr>
          <w:t>https://mr.gov.il/ilgstorefront/he</w:t>
        </w:r>
      </w:hyperlink>
      <w:r>
        <w:rPr>
          <w:lang w:bidi="ar-JO"/>
        </w:rPr>
        <w:t xml:space="preserve"> </w:t>
      </w:r>
      <w:r>
        <w:rPr>
          <w:rFonts w:hint="cs"/>
          <w:rtl/>
          <w:lang w:bidi="ar-JO"/>
        </w:rPr>
        <w:t xml:space="preserve">- </w:t>
      </w:r>
      <w:r w:rsidRPr="00921C58">
        <w:rPr>
          <w:rFonts w:hint="cs"/>
          <w:b/>
          <w:bCs/>
          <w:rtl/>
          <w:lang w:bidi="ar-JO"/>
        </w:rPr>
        <w:t>من الجدير ذكره أن أي تحديث يتعلق بإجراء ومستندات المناقصة يُنشر في موقع دائرة المشتر</w:t>
      </w:r>
      <w:r w:rsidR="00921C58" w:rsidRPr="00921C58">
        <w:rPr>
          <w:rFonts w:hint="cs"/>
          <w:b/>
          <w:bCs/>
          <w:rtl/>
          <w:lang w:bidi="ar-JO"/>
        </w:rPr>
        <w:t>ي</w:t>
      </w:r>
      <w:r w:rsidRPr="00921C58">
        <w:rPr>
          <w:rFonts w:hint="cs"/>
          <w:b/>
          <w:bCs/>
          <w:rtl/>
          <w:lang w:bidi="ar-JO"/>
        </w:rPr>
        <w:t>ات الحكومية على الانترنت.</w:t>
      </w:r>
      <w:r w:rsidR="00921C58">
        <w:rPr>
          <w:rFonts w:hint="cs"/>
          <w:rtl/>
          <w:lang w:bidi="ar-JO"/>
        </w:rPr>
        <w:t xml:space="preserve"> </w:t>
      </w:r>
    </w:p>
    <w:p w:rsidR="00921C58" w:rsidRDefault="00921C58" w:rsidP="00921C58">
      <w:pPr>
        <w:rPr>
          <w:rtl/>
          <w:lang w:bidi="ar-JO"/>
        </w:rPr>
      </w:pPr>
      <w:r>
        <w:rPr>
          <w:rFonts w:hint="cs"/>
          <w:rtl/>
        </w:rPr>
        <w:t xml:space="preserve">3. </w:t>
      </w:r>
      <w:r>
        <w:rPr>
          <w:rFonts w:hint="cs"/>
          <w:rtl/>
          <w:lang w:bidi="ar-JO"/>
        </w:rPr>
        <w:t xml:space="preserve">فترة التعاقد الأولى تكون لفترة 12 شهراً، ويحفظ الحق الحصري للوزارة لتمديد فترة التعاقد بفترة إضافية لغاية 24 شهراً، 12 شهراً كل مرة. الكل وفقاً للتقديرات الحصرية للوزارة، بالخضوع لاحتياجات الوزارة، للمصادقة على الميزانية كل سنة، لتقييدات الميزانية، لتعليمات كل قانون بما في ذلك تعليمات قانون الميزانية، قانون واجب المناقصات، اللوائح الصادرة بموجبه (كما يتم تحديثها من حين لآخر)، تعليمات نظام الأموال والمرافق وشروط الاتفاقية التي ستوقع مع الهيئة. تُحسب فترات التمديد كقسم من فترة التعاقد. </w:t>
      </w:r>
    </w:p>
    <w:p w:rsidR="00921C58" w:rsidRDefault="00921C58" w:rsidP="00921C58">
      <w:pPr>
        <w:rPr>
          <w:rtl/>
          <w:lang w:bidi="ar-JO"/>
        </w:rPr>
      </w:pPr>
      <w:r>
        <w:rPr>
          <w:rFonts w:hint="cs"/>
          <w:rtl/>
          <w:lang w:bidi="ar-JO"/>
        </w:rPr>
        <w:t xml:space="preserve">4. </w:t>
      </w:r>
      <w:r w:rsidRPr="0080704B">
        <w:rPr>
          <w:rFonts w:hint="cs"/>
          <w:b/>
          <w:bCs/>
          <w:rtl/>
          <w:lang w:bidi="ar-JO"/>
        </w:rPr>
        <w:t>الموعد الأخير لتقديم العروض للنداء تاريخ</w:t>
      </w:r>
      <w:r>
        <w:rPr>
          <w:rFonts w:hint="cs"/>
          <w:rtl/>
          <w:lang w:bidi="ar-JO"/>
        </w:rPr>
        <w:t xml:space="preserve"> 17.10.2021 الساعة 17:</w:t>
      </w:r>
      <w:r w:rsidR="0080704B">
        <w:rPr>
          <w:rFonts w:hint="cs"/>
          <w:rtl/>
          <w:lang w:bidi="ar-JO"/>
        </w:rPr>
        <w:t>00.</w:t>
      </w:r>
      <w:r>
        <w:rPr>
          <w:rFonts w:hint="cs"/>
          <w:rtl/>
          <w:lang w:bidi="ar-JO"/>
        </w:rPr>
        <w:t xml:space="preserve"> يتم تقديم العروض عبر البريد الالكتروني المخصص: </w:t>
      </w:r>
      <w:hyperlink r:id="rId8" w:history="1">
        <w:r w:rsidRPr="006D2E82">
          <w:rPr>
            <w:rStyle w:val="Hyperlink"/>
          </w:rPr>
          <w:t>minhal.taasuka@labor.gov.il</w:t>
        </w:r>
      </w:hyperlink>
      <w:r>
        <w:t xml:space="preserve"> </w:t>
      </w:r>
      <w:r>
        <w:rPr>
          <w:rFonts w:hint="cs"/>
          <w:rtl/>
          <w:lang w:bidi="ar-JO"/>
        </w:rPr>
        <w:t xml:space="preserve"> - الرجاء التسجيل بموضوع البريد الالكتروني </w:t>
      </w:r>
      <w:r w:rsidR="004E189B">
        <w:rPr>
          <w:rFonts w:hint="cs"/>
          <w:rtl/>
          <w:lang w:bidi="ar-JO"/>
        </w:rPr>
        <w:t>َ</w:t>
      </w:r>
      <w:r>
        <w:rPr>
          <w:rFonts w:hint="cs"/>
          <w:rtl/>
          <w:lang w:bidi="ar-JO"/>
        </w:rPr>
        <w:t xml:space="preserve">نداء- هندسيات </w:t>
      </w:r>
      <w:proofErr w:type="spellStart"/>
      <w:r>
        <w:rPr>
          <w:rFonts w:hint="cs"/>
          <w:rtl/>
          <w:lang w:bidi="ar-JO"/>
        </w:rPr>
        <w:t>فريميوم</w:t>
      </w:r>
      <w:r w:rsidR="004E189B">
        <w:rPr>
          <w:rFonts w:hint="cs"/>
          <w:rtl/>
          <w:lang w:bidi="ar-JO"/>
        </w:rPr>
        <w:t>َ</w:t>
      </w:r>
      <w:proofErr w:type="spellEnd"/>
      <w:r>
        <w:rPr>
          <w:rFonts w:hint="cs"/>
          <w:rtl/>
          <w:lang w:bidi="ar-JO"/>
        </w:rPr>
        <w:t xml:space="preserve">. </w:t>
      </w:r>
    </w:p>
    <w:p w:rsidR="004E189B" w:rsidRDefault="004E189B" w:rsidP="004E189B">
      <w:pPr>
        <w:rPr>
          <w:rtl/>
        </w:rPr>
      </w:pPr>
      <w:r>
        <w:rPr>
          <w:rFonts w:hint="cs"/>
          <w:rtl/>
          <w:lang w:bidi="ar-JO"/>
        </w:rPr>
        <w:t xml:space="preserve">5. لمعرفة مقدمي العروض، مقدم عرض الذي سيتم اختياره ويُدرج في قائمة الهيئات، تُنشر تفاصيله في موقع دائرة المشتريات الحكومية على الانترنت تحت عنوان قائمة الهيئات، بموجب </w:t>
      </w:r>
      <w:r w:rsidRPr="004E189B">
        <w:rPr>
          <w:rFonts w:hint="cs"/>
          <w:u w:val="single"/>
          <w:rtl/>
          <w:lang w:bidi="ar-JO"/>
        </w:rPr>
        <w:t>قانون حماية الخصوصية، للعام- 1981</w:t>
      </w:r>
      <w:r>
        <w:rPr>
          <w:rFonts w:hint="cs"/>
          <w:rtl/>
          <w:lang w:bidi="ar-JO"/>
        </w:rPr>
        <w:t xml:space="preserve">. </w:t>
      </w:r>
    </w:p>
    <w:p w:rsidR="00F61BE3" w:rsidRPr="00F61BE3" w:rsidRDefault="00F61BE3" w:rsidP="00F61BE3">
      <w:pPr>
        <w:rPr>
          <w:u w:val="single"/>
          <w:rtl/>
          <w:lang w:bidi="ar-JO"/>
        </w:rPr>
      </w:pPr>
      <w:r>
        <w:rPr>
          <w:rFonts w:hint="cs"/>
          <w:rtl/>
        </w:rPr>
        <w:t xml:space="preserve">6. </w:t>
      </w:r>
      <w:r>
        <w:rPr>
          <w:rFonts w:hint="cs"/>
          <w:rtl/>
          <w:lang w:bidi="ar-JO"/>
        </w:rPr>
        <w:t xml:space="preserve">منعاً للالتباس، يوضح بهذا أنه في حالة وجود تناقض أو عدم ملاءمة بين نص الإعلان وبين مستندات النداء، </w:t>
      </w:r>
      <w:r w:rsidRPr="00F61BE3">
        <w:rPr>
          <w:rFonts w:hint="cs"/>
          <w:u w:val="single"/>
          <w:rtl/>
          <w:lang w:bidi="ar-JO"/>
        </w:rPr>
        <w:t>المذكور في مستندات النداء هو المُلزم.</w:t>
      </w:r>
    </w:p>
    <w:p w:rsidR="00F61BE3" w:rsidRPr="00886133" w:rsidRDefault="00F61BE3" w:rsidP="004E189B">
      <w:pPr>
        <w:rPr>
          <w:rFonts w:hint="cs"/>
          <w:rtl/>
          <w:lang w:bidi="ar-JO"/>
        </w:rPr>
      </w:pPr>
      <w:bookmarkStart w:id="0" w:name="_GoBack"/>
      <w:bookmarkEnd w:id="0"/>
    </w:p>
    <w:p w:rsidR="000D3CA3" w:rsidRPr="000D3CA3" w:rsidRDefault="000D3CA3" w:rsidP="00886133">
      <w:pPr>
        <w:rPr>
          <w:rFonts w:hint="cs"/>
          <w:rtl/>
          <w:lang w:bidi="ar-JO"/>
        </w:rPr>
      </w:pPr>
      <w:r>
        <w:rPr>
          <w:rFonts w:hint="cs"/>
          <w:rtl/>
          <w:lang w:bidi="ar-JO"/>
        </w:rPr>
        <w:t xml:space="preserve"> </w:t>
      </w:r>
    </w:p>
    <w:sectPr w:rsidR="000D3CA3" w:rsidRPr="000D3CA3" w:rsidSect="00CE453E">
      <w:headerReference w:type="default" r:id="rId9"/>
      <w:headerReference w:type="first" r:id="rId10"/>
      <w:pgSz w:w="12240" w:h="15840"/>
      <w:pgMar w:top="1440" w:right="1800" w:bottom="1440" w:left="1800" w:header="0"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7440" w:rsidRDefault="00297440" w:rsidP="00C42C8C">
      <w:pPr>
        <w:spacing w:after="0" w:line="240" w:lineRule="auto"/>
      </w:pPr>
      <w:r>
        <w:separator/>
      </w:r>
    </w:p>
  </w:endnote>
  <w:endnote w:type="continuationSeparator" w:id="0">
    <w:p w:rsidR="00297440" w:rsidRDefault="00297440" w:rsidP="00C42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7440" w:rsidRDefault="00297440" w:rsidP="00C42C8C">
      <w:pPr>
        <w:spacing w:after="0" w:line="240" w:lineRule="auto"/>
      </w:pPr>
      <w:r>
        <w:separator/>
      </w:r>
    </w:p>
  </w:footnote>
  <w:footnote w:type="continuationSeparator" w:id="0">
    <w:p w:rsidR="00297440" w:rsidRDefault="00297440" w:rsidP="00C42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2C8C" w:rsidRDefault="00C42C8C" w:rsidP="00C42C8C">
    <w:pPr>
      <w:pStyle w:val="a3"/>
      <w:jc w:val="cent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47C4" w:rsidRDefault="00F847C4" w:rsidP="000A6C8B">
    <w:pPr>
      <w:pStyle w:val="a3"/>
      <w:ind w:left="-999"/>
      <w:rPr>
        <w:rFonts w:hint="cs"/>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E62279"/>
    <w:multiLevelType w:val="hybridMultilevel"/>
    <w:tmpl w:val="D9307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16B0"/>
    <w:rsid w:val="00027732"/>
    <w:rsid w:val="0008129D"/>
    <w:rsid w:val="0009354A"/>
    <w:rsid w:val="000A6C8B"/>
    <w:rsid w:val="000D3CA3"/>
    <w:rsid w:val="000D655F"/>
    <w:rsid w:val="000D71C6"/>
    <w:rsid w:val="000F21A2"/>
    <w:rsid w:val="001045EE"/>
    <w:rsid w:val="00116105"/>
    <w:rsid w:val="0013042F"/>
    <w:rsid w:val="00131086"/>
    <w:rsid w:val="001377B7"/>
    <w:rsid w:val="00183692"/>
    <w:rsid w:val="001A12FA"/>
    <w:rsid w:val="001C0E37"/>
    <w:rsid w:val="001D7890"/>
    <w:rsid w:val="0020285F"/>
    <w:rsid w:val="00297440"/>
    <w:rsid w:val="002F2FF2"/>
    <w:rsid w:val="0030120B"/>
    <w:rsid w:val="00320DD3"/>
    <w:rsid w:val="003618BE"/>
    <w:rsid w:val="003722D8"/>
    <w:rsid w:val="003821E7"/>
    <w:rsid w:val="00384535"/>
    <w:rsid w:val="003A316B"/>
    <w:rsid w:val="003A5474"/>
    <w:rsid w:val="003B75EC"/>
    <w:rsid w:val="004352B7"/>
    <w:rsid w:val="0045117F"/>
    <w:rsid w:val="00452B8F"/>
    <w:rsid w:val="00474911"/>
    <w:rsid w:val="00476883"/>
    <w:rsid w:val="00477D0C"/>
    <w:rsid w:val="004949E2"/>
    <w:rsid w:val="004B50F6"/>
    <w:rsid w:val="004E189B"/>
    <w:rsid w:val="004F7EFB"/>
    <w:rsid w:val="005730DF"/>
    <w:rsid w:val="005C61AE"/>
    <w:rsid w:val="005D4BC0"/>
    <w:rsid w:val="005D73DC"/>
    <w:rsid w:val="005F3235"/>
    <w:rsid w:val="00685CBF"/>
    <w:rsid w:val="006A5E54"/>
    <w:rsid w:val="006A6D52"/>
    <w:rsid w:val="006C54B0"/>
    <w:rsid w:val="00710BAD"/>
    <w:rsid w:val="00714B45"/>
    <w:rsid w:val="00727C34"/>
    <w:rsid w:val="007300C4"/>
    <w:rsid w:val="00730D44"/>
    <w:rsid w:val="00754F80"/>
    <w:rsid w:val="00762D2B"/>
    <w:rsid w:val="007816B0"/>
    <w:rsid w:val="00782829"/>
    <w:rsid w:val="00796AFB"/>
    <w:rsid w:val="007A0585"/>
    <w:rsid w:val="007A648C"/>
    <w:rsid w:val="007A6ABB"/>
    <w:rsid w:val="007B7640"/>
    <w:rsid w:val="007C5F34"/>
    <w:rsid w:val="007D4430"/>
    <w:rsid w:val="007D5AAB"/>
    <w:rsid w:val="007F09F8"/>
    <w:rsid w:val="00801E34"/>
    <w:rsid w:val="00803E71"/>
    <w:rsid w:val="0080704B"/>
    <w:rsid w:val="0082235C"/>
    <w:rsid w:val="00823FBE"/>
    <w:rsid w:val="00831EEC"/>
    <w:rsid w:val="00850CA2"/>
    <w:rsid w:val="008647EC"/>
    <w:rsid w:val="00875851"/>
    <w:rsid w:val="00886133"/>
    <w:rsid w:val="008A1290"/>
    <w:rsid w:val="008B6127"/>
    <w:rsid w:val="008D6C30"/>
    <w:rsid w:val="008E1D87"/>
    <w:rsid w:val="008E3E23"/>
    <w:rsid w:val="00912398"/>
    <w:rsid w:val="0091476A"/>
    <w:rsid w:val="00921C58"/>
    <w:rsid w:val="00925C49"/>
    <w:rsid w:val="009A0E24"/>
    <w:rsid w:val="00A15483"/>
    <w:rsid w:val="00A56F2C"/>
    <w:rsid w:val="00A573C7"/>
    <w:rsid w:val="00A7321D"/>
    <w:rsid w:val="00AD7107"/>
    <w:rsid w:val="00B26B05"/>
    <w:rsid w:val="00B50311"/>
    <w:rsid w:val="00B86E26"/>
    <w:rsid w:val="00BC3FF4"/>
    <w:rsid w:val="00C23BA5"/>
    <w:rsid w:val="00C42C8C"/>
    <w:rsid w:val="00C66CED"/>
    <w:rsid w:val="00C77BCE"/>
    <w:rsid w:val="00C80B8B"/>
    <w:rsid w:val="00CA465F"/>
    <w:rsid w:val="00CD54E8"/>
    <w:rsid w:val="00CE453E"/>
    <w:rsid w:val="00D24DFF"/>
    <w:rsid w:val="00D332B3"/>
    <w:rsid w:val="00D44A25"/>
    <w:rsid w:val="00D64C44"/>
    <w:rsid w:val="00D67701"/>
    <w:rsid w:val="00D71D70"/>
    <w:rsid w:val="00DA2D43"/>
    <w:rsid w:val="00DC3770"/>
    <w:rsid w:val="00DD1642"/>
    <w:rsid w:val="00DE209A"/>
    <w:rsid w:val="00E20B45"/>
    <w:rsid w:val="00E45127"/>
    <w:rsid w:val="00E67ADE"/>
    <w:rsid w:val="00E70EBE"/>
    <w:rsid w:val="00E8083C"/>
    <w:rsid w:val="00EA509E"/>
    <w:rsid w:val="00F109DA"/>
    <w:rsid w:val="00F3712F"/>
    <w:rsid w:val="00F4399B"/>
    <w:rsid w:val="00F60407"/>
    <w:rsid w:val="00F61BE3"/>
    <w:rsid w:val="00F718D2"/>
    <w:rsid w:val="00F71DDC"/>
    <w:rsid w:val="00F847C4"/>
    <w:rsid w:val="00FD162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3BD302"/>
  <w15:docId w15:val="{013881E5-F8F5-45C1-8505-BA24B7E7A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16B0"/>
    <w:pPr>
      <w:spacing w:after="200" w:line="276" w:lineRule="auto"/>
    </w:pPr>
    <w:rPr>
      <w:rFonts w:ascii="Calibri" w:eastAsia="Times New Roman" w:hAnsi="Calibri"/>
      <w:sz w:val="22"/>
      <w:szCs w:val="22"/>
    </w:rPr>
  </w:style>
  <w:style w:type="paragraph" w:styleId="1">
    <w:name w:val="heading 1"/>
    <w:basedOn w:val="a"/>
    <w:next w:val="a"/>
    <w:link w:val="10"/>
    <w:autoRedefine/>
    <w:uiPriority w:val="9"/>
    <w:qFormat/>
    <w:rsid w:val="00D67701"/>
    <w:pPr>
      <w:keepNext/>
      <w:keepLines/>
      <w:spacing w:before="240" w:after="0" w:line="259" w:lineRule="auto"/>
      <w:outlineLvl w:val="0"/>
    </w:pPr>
    <w:rPr>
      <w:rFonts w:ascii="Arial" w:eastAsiaTheme="majorEastAsia" w:hAnsi="Arial"/>
      <w:b/>
      <w:bCs/>
      <w:sz w:val="28"/>
      <w:szCs w:val="32"/>
    </w:rPr>
  </w:style>
  <w:style w:type="paragraph" w:styleId="2">
    <w:name w:val="heading 2"/>
    <w:basedOn w:val="a"/>
    <w:next w:val="a"/>
    <w:link w:val="20"/>
    <w:autoRedefine/>
    <w:uiPriority w:val="9"/>
    <w:unhideWhenUsed/>
    <w:qFormat/>
    <w:rsid w:val="00E20B45"/>
    <w:pPr>
      <w:keepNext/>
      <w:keepLines/>
      <w:spacing w:before="40" w:after="0" w:line="259" w:lineRule="auto"/>
      <w:outlineLvl w:val="1"/>
    </w:pPr>
    <w:rPr>
      <w:rFonts w:asciiTheme="majorHAnsi" w:eastAsiaTheme="majorEastAsia" w:hAnsiTheme="majorHAnsi"/>
      <w:bCs/>
      <w:sz w:val="26"/>
      <w:szCs w:val="28"/>
    </w:rPr>
  </w:style>
  <w:style w:type="paragraph" w:styleId="3">
    <w:name w:val="heading 3"/>
    <w:basedOn w:val="a"/>
    <w:next w:val="a"/>
    <w:link w:val="30"/>
    <w:autoRedefine/>
    <w:uiPriority w:val="9"/>
    <w:unhideWhenUsed/>
    <w:qFormat/>
    <w:rsid w:val="00E20B45"/>
    <w:pPr>
      <w:keepNext/>
      <w:keepLines/>
      <w:spacing w:before="40" w:after="0" w:line="259" w:lineRule="auto"/>
      <w:outlineLvl w:val="2"/>
    </w:pPr>
    <w:rPr>
      <w:rFonts w:asciiTheme="majorHAnsi" w:eastAsiaTheme="majorEastAsia" w:hAnsiTheme="majorHAnsi"/>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pPr>
      <w:spacing w:after="160" w:line="259" w:lineRule="auto"/>
    </w:pPr>
    <w:rPr>
      <w:rFonts w:ascii="Arial" w:eastAsiaTheme="minorHAnsi" w:hAnsi="Arial"/>
      <w:b/>
      <w:bCs/>
      <w:sz w:val="28"/>
      <w:szCs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spacing w:after="0" w:line="240" w:lineRule="auto"/>
    </w:pPr>
    <w:rPr>
      <w:rFonts w:ascii="Arial" w:eastAsiaTheme="minorHAnsi" w:hAnsi="Arial"/>
      <w:sz w:val="24"/>
      <w:szCs w:val="24"/>
    </w:r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spacing w:after="0" w:line="240" w:lineRule="auto"/>
    </w:pPr>
    <w:rPr>
      <w:rFonts w:ascii="Arial" w:eastAsiaTheme="minorHAnsi" w:hAnsi="Arial"/>
      <w:sz w:val="24"/>
      <w:szCs w:val="24"/>
    </w:r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spacing w:after="160" w:line="259" w:lineRule="auto"/>
      <w:ind w:left="720"/>
      <w:contextualSpacing/>
    </w:pPr>
    <w:rPr>
      <w:rFonts w:ascii="Arial" w:eastAsiaTheme="minorHAnsi" w:hAnsi="Arial"/>
      <w:sz w:val="24"/>
      <w:szCs w:val="24"/>
    </w:r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D67701"/>
    <w:rPr>
      <w:rFonts w:eastAsiaTheme="majorEastAsia"/>
      <w:b/>
      <w:bCs/>
      <w:sz w:val="28"/>
      <w:szCs w:val="32"/>
    </w:rPr>
  </w:style>
  <w:style w:type="character" w:customStyle="1" w:styleId="20">
    <w:name w:val="כותרת 2 תו"/>
    <w:basedOn w:val="a0"/>
    <w:link w:val="2"/>
    <w:uiPriority w:val="9"/>
    <w:rsid w:val="00E20B45"/>
    <w:rPr>
      <w:rFonts w:asciiTheme="majorHAnsi" w:eastAsiaTheme="majorEastAsia" w:hAnsiTheme="majorHAnsi"/>
      <w:bCs/>
      <w:sz w:val="26"/>
      <w:szCs w:val="28"/>
    </w:rPr>
  </w:style>
  <w:style w:type="character" w:customStyle="1" w:styleId="30">
    <w:name w:val="כותרת 3 תו"/>
    <w:basedOn w:val="a0"/>
    <w:link w:val="3"/>
    <w:uiPriority w:val="9"/>
    <w:rsid w:val="00E20B45"/>
    <w:rPr>
      <w:rFonts w:asciiTheme="majorHAnsi" w:eastAsiaTheme="majorEastAsia" w:hAnsiTheme="majorHAnsi"/>
      <w:bCs/>
    </w:rPr>
  </w:style>
  <w:style w:type="character" w:styleId="Hyperlink">
    <w:name w:val="Hyperlink"/>
    <w:basedOn w:val="a0"/>
    <w:uiPriority w:val="99"/>
    <w:unhideWhenUsed/>
    <w:rsid w:val="0013042F"/>
    <w:rPr>
      <w:color w:val="0563C1" w:themeColor="hyperlink"/>
      <w:u w:val="single"/>
    </w:rPr>
  </w:style>
  <w:style w:type="paragraph" w:styleId="a8">
    <w:name w:val="Balloon Text"/>
    <w:basedOn w:val="a"/>
    <w:link w:val="a9"/>
    <w:uiPriority w:val="99"/>
    <w:semiHidden/>
    <w:unhideWhenUsed/>
    <w:rsid w:val="00CE453E"/>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CE453E"/>
    <w:rPr>
      <w:rFonts w:ascii="Tahoma" w:eastAsia="Times New Roman" w:hAnsi="Tahoma" w:cs="Tahoma"/>
      <w:sz w:val="16"/>
      <w:szCs w:val="16"/>
    </w:rPr>
  </w:style>
  <w:style w:type="character" w:styleId="aa">
    <w:name w:val="annotation reference"/>
    <w:basedOn w:val="a0"/>
    <w:uiPriority w:val="99"/>
    <w:semiHidden/>
    <w:unhideWhenUsed/>
    <w:rsid w:val="006A6D52"/>
    <w:rPr>
      <w:sz w:val="16"/>
      <w:szCs w:val="16"/>
    </w:rPr>
  </w:style>
  <w:style w:type="paragraph" w:styleId="ab">
    <w:name w:val="annotation text"/>
    <w:basedOn w:val="a"/>
    <w:link w:val="ac"/>
    <w:uiPriority w:val="99"/>
    <w:semiHidden/>
    <w:unhideWhenUsed/>
    <w:rsid w:val="006A6D52"/>
    <w:pPr>
      <w:spacing w:line="240" w:lineRule="auto"/>
    </w:pPr>
    <w:rPr>
      <w:sz w:val="20"/>
      <w:szCs w:val="20"/>
    </w:rPr>
  </w:style>
  <w:style w:type="character" w:customStyle="1" w:styleId="ac">
    <w:name w:val="טקסט הערה תו"/>
    <w:basedOn w:val="a0"/>
    <w:link w:val="ab"/>
    <w:uiPriority w:val="99"/>
    <w:semiHidden/>
    <w:rsid w:val="006A6D52"/>
    <w:rPr>
      <w:rFonts w:ascii="Calibri" w:eastAsia="Times New Roman" w:hAnsi="Calibri"/>
      <w:sz w:val="20"/>
      <w:szCs w:val="20"/>
    </w:rPr>
  </w:style>
  <w:style w:type="paragraph" w:styleId="ad">
    <w:name w:val="annotation subject"/>
    <w:basedOn w:val="ab"/>
    <w:next w:val="ab"/>
    <w:link w:val="ae"/>
    <w:uiPriority w:val="99"/>
    <w:semiHidden/>
    <w:unhideWhenUsed/>
    <w:rsid w:val="006A6D52"/>
    <w:rPr>
      <w:b/>
      <w:bCs/>
    </w:rPr>
  </w:style>
  <w:style w:type="character" w:customStyle="1" w:styleId="ae">
    <w:name w:val="נושא הערה תו"/>
    <w:basedOn w:val="ac"/>
    <w:link w:val="ad"/>
    <w:uiPriority w:val="99"/>
    <w:semiHidden/>
    <w:rsid w:val="006A6D52"/>
    <w:rPr>
      <w:rFonts w:ascii="Calibri" w:eastAsia="Times New Roman" w:hAnsi="Calibri"/>
      <w:b/>
      <w:bCs/>
      <w:sz w:val="20"/>
      <w:szCs w:val="20"/>
    </w:rPr>
  </w:style>
  <w:style w:type="character" w:styleId="FollowedHyperlink">
    <w:name w:val="FollowedHyperlink"/>
    <w:basedOn w:val="a0"/>
    <w:uiPriority w:val="99"/>
    <w:semiHidden/>
    <w:unhideWhenUsed/>
    <w:rsid w:val="0008129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
<Relationships xmlns="http://schemas.openxmlformats.org/package/2006/relationships"><Relationship Id="rId8" Type="http://schemas.openxmlformats.org/officeDocument/2006/relationships/hyperlink" Target="mailto:minhal.taasuka@labor.gov.il" TargetMode="External" /><Relationship Id="rId3" Type="http://schemas.openxmlformats.org/officeDocument/2006/relationships/settings" Target="settings.xml" /><Relationship Id="rId7" Type="http://schemas.openxmlformats.org/officeDocument/2006/relationships/hyperlink" Target="https://mr.gov.il/ilgstorefront/he" TargetMode="External" /><Relationship Id="rId12" Type="http://schemas.openxmlformats.org/officeDocument/2006/relationships/theme" Target="theme/theme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fontTable" Target="fontTable.xml" /><Relationship Id="rId5" Type="http://schemas.openxmlformats.org/officeDocument/2006/relationships/footnotes" Target="footnotes.xml" /><Relationship Id="rId10" Type="http://schemas.openxmlformats.org/officeDocument/2006/relationships/header" Target="header2.xml" /><Relationship Id="rId4" Type="http://schemas.openxmlformats.org/officeDocument/2006/relationships/webSettings" Target="webSettings.xml" /><Relationship Id="rId9" Type="http://schemas.openxmlformats.org/officeDocument/2006/relationships/header" Target="header1.xml" />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174</TotalTime>
  <Pages>1</Pages>
  <Words>392</Words>
  <Characters>2171</Characters>
  <Application>Microsoft Office Word</Application>
  <DocSecurity>0</DocSecurity>
  <Lines>34</Lines>
  <Paragraphs>16</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2547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Ministry Of Economy</dc:creator>
  <cp:lastModifiedBy>Admin</cp:lastModifiedBy>
  <cp:revision>23</cp:revision>
  <cp:lastPrinted>2020-03-04T08:07:00Z</cp:lastPrinted>
  <dcterms:created xsi:type="dcterms:W3CDTF">2020-03-04T11:09:00Z</dcterms:created>
  <dcterms:modified xsi:type="dcterms:W3CDTF">2021-08-18T20:17:00Z</dcterms:modified>
</cp:coreProperties>
</file>